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03" w:rsidRDefault="004E3003">
      <w:pPr>
        <w:framePr w:wrap="none" w:vAnchor="page" w:hAnchor="page" w:x="2943" w:y="458"/>
        <w:rPr>
          <w:sz w:val="2"/>
          <w:szCs w:val="2"/>
        </w:rPr>
      </w:pPr>
    </w:p>
    <w:p w:rsidR="006A7E23" w:rsidRDefault="006A7E23">
      <w:pPr>
        <w:rPr>
          <w:sz w:val="2"/>
          <w:szCs w:val="2"/>
        </w:rPr>
      </w:pPr>
    </w:p>
    <w:p w:rsidR="006A7E23" w:rsidRPr="006A7E23" w:rsidRDefault="006A7E23" w:rsidP="006A7E23">
      <w:pPr>
        <w:rPr>
          <w:sz w:val="2"/>
          <w:szCs w:val="2"/>
        </w:rPr>
      </w:pPr>
    </w:p>
    <w:p w:rsidR="006A7E23" w:rsidRPr="006A7E23" w:rsidRDefault="006A7E23" w:rsidP="006A7E23">
      <w:pPr>
        <w:rPr>
          <w:sz w:val="2"/>
          <w:szCs w:val="2"/>
        </w:rPr>
      </w:pPr>
    </w:p>
    <w:p w:rsidR="006A7E23" w:rsidRPr="006A7E23" w:rsidRDefault="006A7E23" w:rsidP="006A7E23">
      <w:pPr>
        <w:rPr>
          <w:sz w:val="2"/>
          <w:szCs w:val="2"/>
        </w:rPr>
      </w:pPr>
    </w:p>
    <w:p w:rsidR="006A7E23" w:rsidRPr="006A7E23" w:rsidRDefault="006A7E23" w:rsidP="006A7E23">
      <w:pPr>
        <w:rPr>
          <w:sz w:val="2"/>
          <w:szCs w:val="2"/>
        </w:rPr>
      </w:pPr>
    </w:p>
    <w:p w:rsidR="006A7E23" w:rsidRDefault="006A7E23" w:rsidP="006A7E23">
      <w:pPr>
        <w:rPr>
          <w:sz w:val="2"/>
          <w:szCs w:val="2"/>
        </w:rPr>
      </w:pPr>
    </w:p>
    <w:p w:rsidR="006A7E23" w:rsidRPr="006A7E23" w:rsidRDefault="006A7E23" w:rsidP="006A7E23">
      <w:pPr>
        <w:rPr>
          <w:sz w:val="2"/>
          <w:szCs w:val="2"/>
        </w:rPr>
      </w:pPr>
    </w:p>
    <w:p w:rsidR="006A7E23" w:rsidRDefault="006A7E23" w:rsidP="006A7E23">
      <w:pPr>
        <w:rPr>
          <w:sz w:val="2"/>
          <w:szCs w:val="2"/>
        </w:rPr>
      </w:pPr>
    </w:p>
    <w:p w:rsidR="006A7E23" w:rsidRDefault="006A7E23" w:rsidP="006A7E23">
      <w:pPr>
        <w:rPr>
          <w:sz w:val="2"/>
          <w:szCs w:val="2"/>
        </w:rPr>
      </w:pPr>
    </w:p>
    <w:p w:rsidR="006A7E23" w:rsidRDefault="006A7E23" w:rsidP="006A7E23">
      <w:pPr>
        <w:rPr>
          <w:sz w:val="2"/>
          <w:szCs w:val="2"/>
        </w:rPr>
      </w:pPr>
    </w:p>
    <w:p w:rsidR="006A7E23" w:rsidRDefault="006A7E23" w:rsidP="006A7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E23" w:rsidRDefault="006A7E23" w:rsidP="006A7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E23" w:rsidRDefault="006A7E23" w:rsidP="006A7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E23" w:rsidRDefault="006A7E23" w:rsidP="006A7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E23" w:rsidRDefault="006A7E23" w:rsidP="006A7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003" w:rsidRDefault="00DA0F30">
      <w:pPr>
        <w:pStyle w:val="24"/>
        <w:framePr w:wrap="none" w:vAnchor="page" w:hAnchor="page" w:x="4548" w:y="420"/>
        <w:shd w:val="clear" w:color="auto" w:fill="auto"/>
        <w:spacing w:line="220" w:lineRule="exact"/>
      </w:pPr>
      <w:r>
        <w:t>Паспорт инвестиционного проекта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7128"/>
      </w:tblGrid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Наименование проекта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Место реализации проекта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120" w:line="220" w:lineRule="exact"/>
              <w:jc w:val="left"/>
            </w:pPr>
            <w:r>
              <w:rPr>
                <w:rStyle w:val="211pt0"/>
              </w:rPr>
              <w:t>Организатор/инициатор</w:t>
            </w:r>
          </w:p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0"/>
              </w:rPr>
              <w:t>проекта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84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Наименование</w:t>
            </w:r>
          </w:p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предприятия-</w:t>
            </w:r>
          </w:p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инициатора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8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Вид деятельности предприятия(по ОКВЭД)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Почтовый адрес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Телефон, факс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 xml:space="preserve">Адрес электронной почты </w:t>
            </w:r>
            <w:r w:rsidRPr="006A7E23">
              <w:rPr>
                <w:rStyle w:val="211pt1"/>
                <w:lang w:eastAsia="en-US" w:bidi="en-US"/>
              </w:rPr>
              <w:t>(</w:t>
            </w:r>
            <w:r>
              <w:rPr>
                <w:rStyle w:val="211pt1"/>
                <w:lang w:val="en-US" w:eastAsia="en-US" w:bidi="en-US"/>
              </w:rPr>
              <w:t>e</w:t>
            </w:r>
            <w:r w:rsidRPr="006A7E23">
              <w:rPr>
                <w:rStyle w:val="211pt1"/>
                <w:lang w:eastAsia="en-US" w:bidi="en-US"/>
              </w:rPr>
              <w:t>-</w:t>
            </w:r>
            <w:r>
              <w:rPr>
                <w:rStyle w:val="211pt1"/>
                <w:lang w:val="en-US" w:eastAsia="en-US" w:bidi="en-US"/>
              </w:rPr>
              <w:t>mail</w:t>
            </w:r>
            <w:r w:rsidRPr="006A7E23">
              <w:rPr>
                <w:rStyle w:val="211pt1"/>
                <w:lang w:eastAsia="en-US" w:bidi="en-US"/>
              </w:rPr>
              <w:t>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8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Руководитель предприятия (ФИО, должность)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Описание проекта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Цель проекта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111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Основные характеристики проекта, краткое описание проекта: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line="220" w:lineRule="exact"/>
              <w:jc w:val="left"/>
            </w:pPr>
            <w:r>
              <w:rPr>
                <w:rStyle w:val="211pt1"/>
              </w:rPr>
              <w:t>местонахождение</w:t>
            </w:r>
          </w:p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1"/>
              </w:rPr>
              <w:t>объекта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период реализации проекта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общая площадь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194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перечень объектов и их емкость (количество мест, вводимые мощности, объем реализации, объем оказываемых услуг)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49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наличие договора аренды земельного участка, акта выбора площадки, иных документов владения или пользования; при наличии договора - срок действия договора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Проектная</w:t>
            </w:r>
          </w:p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организация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84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Г енеральная</w:t>
            </w:r>
          </w:p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подрядная</w:t>
            </w:r>
          </w:p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организация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112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15" w:wrap="none" w:vAnchor="page" w:hAnchor="page" w:x="1250" w:y="961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Государственная экспертиза проекта (дата подачи ПСД на экспертизу, дата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15" w:wrap="none" w:vAnchor="page" w:hAnchor="page" w:x="1250" w:y="961"/>
              <w:rPr>
                <w:sz w:val="10"/>
                <w:szCs w:val="10"/>
              </w:rPr>
            </w:pPr>
          </w:p>
        </w:tc>
      </w:tr>
    </w:tbl>
    <w:p w:rsidR="004E3003" w:rsidRDefault="004E3003">
      <w:pPr>
        <w:rPr>
          <w:sz w:val="2"/>
          <w:szCs w:val="2"/>
        </w:rPr>
        <w:sectPr w:rsidR="004E30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3003" w:rsidRDefault="00DA0F30">
      <w:pPr>
        <w:pStyle w:val="a5"/>
        <w:framePr w:wrap="none" w:vAnchor="page" w:hAnchor="page" w:x="6098" w:y="656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7128"/>
      </w:tblGrid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экспертизы)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83" w:lineRule="exact"/>
              <w:jc w:val="left"/>
            </w:pPr>
            <w:r>
              <w:rPr>
                <w:rStyle w:val="211pt0"/>
              </w:rPr>
              <w:t>Финансовая оценка проекта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111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Общая стоимость проекта, млн.рублей, в т.ч. по источникам финансирования: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8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собственные средства</w:t>
            </w:r>
          </w:p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предприятия,</w:t>
            </w:r>
          </w:p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организации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83" w:lineRule="exact"/>
              <w:jc w:val="left"/>
            </w:pPr>
            <w:r>
              <w:rPr>
                <w:rStyle w:val="211pt1"/>
              </w:rPr>
              <w:t>привлеченные средства, в т.ч.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-федеральный бюджет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-краевой бюджет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-местный бюджет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-внебюджетные средства, из них: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20" w:lineRule="exact"/>
              <w:jc w:val="left"/>
            </w:pPr>
            <w:r>
              <w:rPr>
                <w:rStyle w:val="211pt1"/>
              </w:rPr>
              <w:t>кредиты банков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-в том числе кредиты иностранных банков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69" w:lineRule="exact"/>
              <w:jc w:val="left"/>
            </w:pPr>
            <w:r>
              <w:rPr>
                <w:rStyle w:val="211pt1"/>
              </w:rPr>
              <w:t>заемные средства других организаций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84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120" w:line="220" w:lineRule="exact"/>
              <w:jc w:val="left"/>
            </w:pPr>
            <w:r>
              <w:rPr>
                <w:rStyle w:val="211pt1"/>
              </w:rPr>
              <w:t>иностранные</w:t>
            </w:r>
          </w:p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1"/>
              </w:rPr>
              <w:t>инвестиции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8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>Чистый</w:t>
            </w:r>
          </w:p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дисконтированный доход </w:t>
            </w:r>
            <w:r>
              <w:rPr>
                <w:rStyle w:val="211pt0"/>
                <w:lang w:val="en-US" w:eastAsia="en-US" w:bidi="en-US"/>
              </w:rPr>
              <w:t>(NPV)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Срок окупаемости (Р)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Внутренняя норма доходности </w:t>
            </w:r>
            <w:r>
              <w:rPr>
                <w:rStyle w:val="211pt0"/>
                <w:lang w:val="en-US" w:eastAsia="en-US" w:bidi="en-US"/>
              </w:rPr>
              <w:t>(IRR)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 xml:space="preserve">Индекс доходности </w:t>
            </w:r>
            <w:r>
              <w:rPr>
                <w:rStyle w:val="211pt0"/>
                <w:lang w:val="en-US" w:eastAsia="en-US" w:bidi="en-US"/>
              </w:rPr>
              <w:t>(PI)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166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Бюджетная эффективность инвестиционного проекта - ожидаемые налоговые поступления в: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федеральный бюджет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8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20" w:lineRule="exact"/>
              <w:jc w:val="left"/>
            </w:pPr>
            <w:r>
              <w:rPr>
                <w:rStyle w:val="211pt0"/>
              </w:rPr>
              <w:t>бюджет субъекта РФ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56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муниципальный</w:t>
            </w:r>
          </w:p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бюджет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138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Социальная эффективность (количество созданных рабочих мест)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195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5149" w:wrap="none" w:vAnchor="page" w:hAnchor="page" w:x="1250" w:y="919"/>
              <w:shd w:val="clear" w:color="auto" w:fill="auto"/>
              <w:spacing w:after="0" w:line="274" w:lineRule="exact"/>
              <w:jc w:val="left"/>
            </w:pPr>
            <w:r>
              <w:rPr>
                <w:rStyle w:val="211pt1"/>
              </w:rPr>
              <w:t>Текущее состояние проекта (подробно), выполненные работы, с представлением графических материалов, презентаций,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5149" w:wrap="none" w:vAnchor="page" w:hAnchor="page" w:x="1250" w:y="919"/>
              <w:rPr>
                <w:sz w:val="10"/>
                <w:szCs w:val="10"/>
              </w:rPr>
            </w:pPr>
          </w:p>
        </w:tc>
      </w:tr>
    </w:tbl>
    <w:p w:rsidR="004E3003" w:rsidRDefault="004E3003">
      <w:pPr>
        <w:rPr>
          <w:sz w:val="2"/>
          <w:szCs w:val="2"/>
        </w:rPr>
        <w:sectPr w:rsidR="004E300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3003" w:rsidRDefault="00DA0F30">
      <w:pPr>
        <w:pStyle w:val="a5"/>
        <w:framePr w:wrap="none" w:vAnchor="page" w:hAnchor="page" w:x="6331" w:y="656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7128"/>
      </w:tblGrid>
      <w:tr w:rsidR="004E3003">
        <w:trPr>
          <w:trHeight w:hRule="exact" w:val="56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416" w:wrap="none" w:vAnchor="page" w:hAnchor="page" w:x="1478" w:y="919"/>
              <w:shd w:val="clear" w:color="auto" w:fill="auto"/>
              <w:spacing w:after="0" w:line="278" w:lineRule="exact"/>
              <w:jc w:val="left"/>
            </w:pPr>
            <w:r>
              <w:rPr>
                <w:rStyle w:val="211pt1"/>
              </w:rPr>
              <w:t>фотографических материалов и т.п.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416" w:wrap="none" w:vAnchor="page" w:hAnchor="page" w:x="1478" w:y="919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85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9811" w:h="1416" w:wrap="none" w:vAnchor="page" w:hAnchor="page" w:x="1478" w:y="919"/>
              <w:shd w:val="clear" w:color="auto" w:fill="auto"/>
              <w:spacing w:after="0" w:line="274" w:lineRule="exact"/>
            </w:pPr>
            <w:r>
              <w:rPr>
                <w:rStyle w:val="211pt1"/>
              </w:rPr>
              <w:t>Проблемные вопросы в реализации проекта, необходимые меры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9811" w:h="1416" w:wrap="none" w:vAnchor="page" w:hAnchor="page" w:x="1478" w:y="919"/>
              <w:rPr>
                <w:sz w:val="10"/>
                <w:szCs w:val="10"/>
              </w:rPr>
            </w:pPr>
          </w:p>
        </w:tc>
      </w:tr>
    </w:tbl>
    <w:p w:rsidR="004E3003" w:rsidRDefault="00DA0F30">
      <w:pPr>
        <w:pStyle w:val="a7"/>
        <w:framePr w:wrap="none" w:vAnchor="page" w:hAnchor="page" w:x="4488" w:y="3977"/>
        <w:shd w:val="clear" w:color="auto" w:fill="auto"/>
        <w:tabs>
          <w:tab w:val="left" w:pos="317"/>
        </w:tabs>
        <w:spacing w:line="180" w:lineRule="exact"/>
      </w:pPr>
      <w:r>
        <w:rPr>
          <w:rStyle w:val="a8"/>
        </w:rPr>
        <w:t>1.</w:t>
      </w:r>
      <w:r>
        <w:rPr>
          <w:rStyle w:val="a8"/>
        </w:rPr>
        <w:tab/>
        <w:t>Объемы и источники финансирования (млн. руб.)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816"/>
        <w:gridCol w:w="984"/>
        <w:gridCol w:w="902"/>
        <w:gridCol w:w="720"/>
        <w:gridCol w:w="1080"/>
        <w:gridCol w:w="1080"/>
        <w:gridCol w:w="1080"/>
        <w:gridCol w:w="898"/>
        <w:gridCol w:w="542"/>
        <w:gridCol w:w="730"/>
      </w:tblGrid>
      <w:tr w:rsidR="004E3003">
        <w:trPr>
          <w:trHeight w:hRule="exact" w:val="105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Годы стр-а, начиная со срока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реализации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ind w:left="180"/>
              <w:jc w:val="left"/>
            </w:pPr>
            <w:r>
              <w:rPr>
                <w:rStyle w:val="29pt"/>
              </w:rPr>
              <w:t>Федерал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ьный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ind w:left="180"/>
              <w:jc w:val="left"/>
            </w:pPr>
            <w:r>
              <w:rPr>
                <w:rStyle w:val="29pt"/>
              </w:rPr>
              <w:t>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краевой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</w:rPr>
              <w:t>Мест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before="60" w:after="0" w:line="180" w:lineRule="exact"/>
              <w:ind w:left="180"/>
              <w:jc w:val="left"/>
            </w:pPr>
            <w:r>
              <w:rPr>
                <w:rStyle w:val="29pt"/>
              </w:rPr>
              <w:t>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Собственн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ые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Кредиты банков, в т.ч.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иностранн ых банков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ind w:left="200"/>
              <w:jc w:val="left"/>
            </w:pPr>
            <w:r>
              <w:rPr>
                <w:rStyle w:val="29pt"/>
              </w:rPr>
              <w:t>Заемные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средства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других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организац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Иностр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анные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инвести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про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</w:rPr>
              <w:t>чие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Кром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е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того,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инвес</w:t>
            </w:r>
          </w:p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тфонд</w:t>
            </w:r>
          </w:p>
        </w:tc>
      </w:tr>
      <w:tr w:rsidR="004E3003">
        <w:trPr>
          <w:trHeight w:hRule="exact" w:val="28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4193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4193"/>
              <w:rPr>
                <w:sz w:val="10"/>
                <w:szCs w:val="10"/>
              </w:rPr>
            </w:pPr>
          </w:p>
        </w:tc>
      </w:tr>
    </w:tbl>
    <w:p w:rsidR="004E3003" w:rsidRDefault="00DA0F30">
      <w:pPr>
        <w:pStyle w:val="a7"/>
        <w:framePr w:wrap="none" w:vAnchor="page" w:hAnchor="page" w:x="5630" w:y="6363"/>
        <w:shd w:val="clear" w:color="auto" w:fill="auto"/>
        <w:spacing w:line="180" w:lineRule="exact"/>
        <w:jc w:val="left"/>
      </w:pPr>
      <w:r>
        <w:t>Профинансировано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816"/>
        <w:gridCol w:w="984"/>
        <w:gridCol w:w="902"/>
        <w:gridCol w:w="720"/>
        <w:gridCol w:w="1080"/>
        <w:gridCol w:w="1080"/>
        <w:gridCol w:w="1080"/>
        <w:gridCol w:w="898"/>
        <w:gridCol w:w="542"/>
        <w:gridCol w:w="730"/>
      </w:tblGrid>
      <w:tr w:rsidR="004E3003">
        <w:trPr>
          <w:trHeight w:hRule="exact" w:val="105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Годы стр-а, начиная со срока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реализации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ind w:left="180"/>
              <w:jc w:val="left"/>
            </w:pPr>
            <w:r>
              <w:rPr>
                <w:rStyle w:val="29pt"/>
              </w:rPr>
              <w:t>Федерал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ьный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ind w:left="180"/>
              <w:jc w:val="left"/>
            </w:pPr>
            <w:r>
              <w:rPr>
                <w:rStyle w:val="29pt"/>
              </w:rPr>
              <w:t>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краевой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</w:rPr>
              <w:t>Мест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before="60" w:after="0" w:line="180" w:lineRule="exact"/>
              <w:ind w:left="180"/>
              <w:jc w:val="left"/>
            </w:pPr>
            <w:r>
              <w:rPr>
                <w:rStyle w:val="29pt"/>
              </w:rPr>
              <w:t>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Собственн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ые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Кредиты банков, в т.ч.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иностранн ых банков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ind w:left="200"/>
              <w:jc w:val="left"/>
            </w:pPr>
            <w:r>
              <w:rPr>
                <w:rStyle w:val="29pt"/>
              </w:rPr>
              <w:t>Заемные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средства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других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организац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Иностр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анные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инвести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про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</w:rPr>
              <w:t>чие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Кром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е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того,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инвес</w:t>
            </w:r>
          </w:p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тфонд</w:t>
            </w:r>
          </w:p>
        </w:tc>
      </w:tr>
      <w:tr w:rsidR="004E3003">
        <w:trPr>
          <w:trHeight w:hRule="exact" w:val="28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6785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6785"/>
              <w:rPr>
                <w:sz w:val="10"/>
                <w:szCs w:val="10"/>
              </w:rPr>
            </w:pPr>
          </w:p>
        </w:tc>
      </w:tr>
    </w:tbl>
    <w:p w:rsidR="004E3003" w:rsidRDefault="00DA0F30">
      <w:pPr>
        <w:pStyle w:val="a7"/>
        <w:framePr w:wrap="none" w:vAnchor="page" w:hAnchor="page" w:x="5942" w:y="9094"/>
        <w:shd w:val="clear" w:color="auto" w:fill="auto"/>
        <w:spacing w:line="180" w:lineRule="exact"/>
        <w:jc w:val="left"/>
      </w:pPr>
      <w:r>
        <w:t>Выполнено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816"/>
        <w:gridCol w:w="984"/>
        <w:gridCol w:w="902"/>
        <w:gridCol w:w="720"/>
        <w:gridCol w:w="1080"/>
        <w:gridCol w:w="1080"/>
        <w:gridCol w:w="1080"/>
        <w:gridCol w:w="898"/>
        <w:gridCol w:w="542"/>
        <w:gridCol w:w="730"/>
      </w:tblGrid>
      <w:tr w:rsidR="004E3003">
        <w:trPr>
          <w:trHeight w:hRule="exact" w:val="105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Годы стр-а, начиная со срока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реализации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ind w:left="180"/>
              <w:jc w:val="left"/>
            </w:pPr>
            <w:r>
              <w:rPr>
                <w:rStyle w:val="29pt"/>
              </w:rPr>
              <w:t>Федерал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ьный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ind w:left="180"/>
              <w:jc w:val="left"/>
            </w:pPr>
            <w:r>
              <w:rPr>
                <w:rStyle w:val="29pt"/>
              </w:rPr>
              <w:t>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краевой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9pt"/>
              </w:rPr>
              <w:t>Мест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before="60" w:after="0" w:line="180" w:lineRule="exact"/>
              <w:ind w:left="180"/>
              <w:jc w:val="left"/>
            </w:pPr>
            <w:r>
              <w:rPr>
                <w:rStyle w:val="29pt"/>
              </w:rPr>
              <w:t>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Собственн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ые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Кредиты банков, в т.ч.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иностранн ых банков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ind w:left="200"/>
              <w:jc w:val="left"/>
            </w:pPr>
            <w:r>
              <w:rPr>
                <w:rStyle w:val="29pt"/>
              </w:rPr>
              <w:t>Заемные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средства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других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организац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Иностр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анные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инвести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про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"/>
              </w:rPr>
              <w:t>чие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Кром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е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center"/>
            </w:pPr>
            <w:r>
              <w:rPr>
                <w:rStyle w:val="29pt"/>
              </w:rPr>
              <w:t>того,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инвес</w:t>
            </w:r>
          </w:p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206" w:lineRule="exact"/>
              <w:jc w:val="left"/>
            </w:pPr>
            <w:r>
              <w:rPr>
                <w:rStyle w:val="29pt"/>
              </w:rPr>
              <w:t>тфонд</w:t>
            </w:r>
          </w:p>
        </w:tc>
      </w:tr>
      <w:tr w:rsidR="004E3003">
        <w:trPr>
          <w:trHeight w:hRule="exact" w:val="28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DA0F30">
            <w:pPr>
              <w:pStyle w:val="20"/>
              <w:framePr w:w="10099" w:h="1632" w:wrap="none" w:vAnchor="page" w:hAnchor="page" w:x="1041" w:y="9516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</w:tr>
      <w:tr w:rsidR="004E3003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003" w:rsidRDefault="004E3003">
            <w:pPr>
              <w:framePr w:w="10099" w:h="1632" w:wrap="none" w:vAnchor="page" w:hAnchor="page" w:x="1041" w:y="9516"/>
              <w:rPr>
                <w:sz w:val="10"/>
                <w:szCs w:val="10"/>
              </w:rPr>
            </w:pPr>
          </w:p>
        </w:tc>
      </w:tr>
    </w:tbl>
    <w:p w:rsidR="004E3003" w:rsidRDefault="00DA0F30">
      <w:pPr>
        <w:pStyle w:val="70"/>
        <w:framePr w:w="10267" w:h="677" w:hRule="exact" w:wrap="none" w:vAnchor="page" w:hAnchor="page" w:x="1022" w:y="11809"/>
        <w:shd w:val="clear" w:color="auto" w:fill="auto"/>
        <w:spacing w:before="0"/>
      </w:pPr>
      <w:r>
        <w:t>Примечание: Для выполнения плановых мероприятий, предусмотренных в инвестиционном проекте с начала его реализации и включительно на последнюю отчетную дату, предприятием использовались только собственные средства. Бюджетных средств не предусмотрено.</w:t>
      </w:r>
    </w:p>
    <w:p w:rsidR="004E3003" w:rsidRDefault="004E3003">
      <w:pPr>
        <w:rPr>
          <w:sz w:val="2"/>
          <w:szCs w:val="2"/>
        </w:rPr>
      </w:pPr>
    </w:p>
    <w:sectPr w:rsidR="004E30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A5" w:rsidRDefault="000B3EA5">
      <w:r>
        <w:separator/>
      </w:r>
    </w:p>
  </w:endnote>
  <w:endnote w:type="continuationSeparator" w:id="0">
    <w:p w:rsidR="000B3EA5" w:rsidRDefault="000B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A5" w:rsidRDefault="000B3EA5"/>
  </w:footnote>
  <w:footnote w:type="continuationSeparator" w:id="0">
    <w:p w:rsidR="000B3EA5" w:rsidRDefault="000B3E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3"/>
    <w:rsid w:val="000B3EA5"/>
    <w:rsid w:val="004E3003"/>
    <w:rsid w:val="005C20C8"/>
    <w:rsid w:val="006A7E23"/>
    <w:rsid w:val="00D02429"/>
    <w:rsid w:val="00DA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3FB0C-AEEC-4A56-9997-A2EC6EAD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12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A7E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2018-11-21T04:47:00Z</dcterms:created>
  <dcterms:modified xsi:type="dcterms:W3CDTF">2018-11-21T05:26:00Z</dcterms:modified>
</cp:coreProperties>
</file>